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A7" w:rsidRPr="00A03D8A" w:rsidRDefault="005F77A7" w:rsidP="005F7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III/15/18</w:t>
      </w:r>
    </w:p>
    <w:p w:rsidR="005F77A7" w:rsidRPr="00A03D8A" w:rsidRDefault="005F77A7" w:rsidP="005F7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03D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 GMINY ORCHOWO</w:t>
      </w:r>
    </w:p>
    <w:p w:rsidR="005F77A7" w:rsidRPr="00A03D8A" w:rsidRDefault="005F77A7" w:rsidP="005F77A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 dnia 27 grudnia 2018r.</w:t>
      </w:r>
    </w:p>
    <w:p w:rsidR="005F77A7" w:rsidRDefault="005F77A7" w:rsidP="005F7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40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6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powołania stałej </w:t>
      </w:r>
      <w:r w:rsidRPr="00D86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86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B4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wiaty, Zdrowia, Kultury </w:t>
      </w:r>
    </w:p>
    <w:p w:rsidR="005F77A7" w:rsidRDefault="005F77A7" w:rsidP="005F7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Opieki Społecznej.</w:t>
      </w:r>
    </w:p>
    <w:p w:rsidR="005F77A7" w:rsidRPr="00D269CB" w:rsidRDefault="005F77A7" w:rsidP="005F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40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6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F77A7" w:rsidRDefault="005F77A7" w:rsidP="005F77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 1 ustawy z dnia 8 marca 1990</w:t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jedn. </w:t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2018r.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994 z </w:t>
      </w:r>
      <w:proofErr w:type="spellStart"/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0E7307">
        <w:rPr>
          <w:rFonts w:ascii="Times New Roman" w:hAnsi="Times New Roman" w:cs="Times New Roman"/>
          <w:sz w:val="24"/>
          <w:szCs w:val="24"/>
        </w:rPr>
        <w:t xml:space="preserve">oraz § 64 ust. 1 </w:t>
      </w:r>
      <w:r w:rsidRPr="000E7307">
        <w:rPr>
          <w:rFonts w:ascii="Times New Roman" w:hAnsi="Times New Roman" w:cs="Times New Roman"/>
          <w:bCs/>
          <w:sz w:val="24"/>
          <w:szCs w:val="24"/>
        </w:rPr>
        <w:t xml:space="preserve">uchwały NR LVIII/264/18 Rady Gminy Orchowo </w:t>
      </w:r>
      <w:r w:rsidRPr="000E7307">
        <w:rPr>
          <w:rFonts w:ascii="Times New Roman" w:hAnsi="Times New Roman" w:cs="Times New Roman"/>
          <w:sz w:val="24"/>
          <w:szCs w:val="24"/>
        </w:rPr>
        <w:t xml:space="preserve">z dnia 27 września 2018r. </w:t>
      </w:r>
      <w:r w:rsidRPr="000E7307">
        <w:rPr>
          <w:rFonts w:ascii="Times New Roman" w:hAnsi="Times New Roman" w:cs="Times New Roman"/>
          <w:bCs/>
          <w:sz w:val="24"/>
          <w:szCs w:val="24"/>
        </w:rPr>
        <w:t xml:space="preserve">w sprawie Statutu Gminy Orchowo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E7307">
        <w:rPr>
          <w:rFonts w:ascii="Times New Roman" w:hAnsi="Times New Roman" w:cs="Times New Roman"/>
          <w:bCs/>
          <w:sz w:val="24"/>
          <w:szCs w:val="24"/>
        </w:rPr>
        <w:t>(Dz. Urz. Woj. Wielkopolskiego z 2018r</w:t>
      </w:r>
      <w:r>
        <w:rPr>
          <w:rFonts w:ascii="Times New Roman" w:hAnsi="Times New Roman" w:cs="Times New Roman"/>
          <w:bCs/>
          <w:sz w:val="24"/>
          <w:szCs w:val="24"/>
        </w:rPr>
        <w:t>.,</w:t>
      </w:r>
      <w:r w:rsidRPr="000E7307">
        <w:rPr>
          <w:rFonts w:ascii="Times New Roman" w:hAnsi="Times New Roman" w:cs="Times New Roman"/>
          <w:bCs/>
          <w:sz w:val="24"/>
          <w:szCs w:val="24"/>
        </w:rPr>
        <w:t xml:space="preserve"> poz. 7783), </w:t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5F77A7" w:rsidRDefault="005F77A7" w:rsidP="005F77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7" w:rsidRPr="00091983" w:rsidRDefault="005F77A7" w:rsidP="005F77A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87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09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się stałą </w:t>
      </w:r>
      <w:r w:rsidRPr="00091983">
        <w:rPr>
          <w:rFonts w:ascii="Times New Roman" w:hAnsi="Times New Roman" w:cs="Times New Roman"/>
          <w:sz w:val="24"/>
          <w:szCs w:val="24"/>
        </w:rPr>
        <w:t xml:space="preserve">Komisję </w:t>
      </w:r>
      <w:r w:rsidRPr="002E3EAD">
        <w:rPr>
          <w:rFonts w:ascii="Times New Roman" w:hAnsi="Times New Roman" w:cs="Times New Roman"/>
          <w:sz w:val="24"/>
          <w:szCs w:val="24"/>
        </w:rPr>
        <w:t>Oś</w:t>
      </w:r>
      <w:r>
        <w:rPr>
          <w:rFonts w:ascii="Times New Roman" w:hAnsi="Times New Roman" w:cs="Times New Roman"/>
          <w:sz w:val="24"/>
          <w:szCs w:val="24"/>
        </w:rPr>
        <w:t>wiaty, Zdrowia, Kultury i Opieki Społecznej</w:t>
      </w:r>
      <w:r w:rsidRPr="00091983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 xml:space="preserve"> Gminy Orchowo</w:t>
      </w:r>
      <w:r w:rsidRPr="0009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składzie osobowym:</w:t>
      </w:r>
    </w:p>
    <w:p w:rsidR="005F77A7" w:rsidRDefault="005F77A7" w:rsidP="005F77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Alicja Bartz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7D39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Członek;</w:t>
      </w:r>
    </w:p>
    <w:p w:rsidR="005F77A7" w:rsidRPr="00D87D39" w:rsidRDefault="005F77A7" w:rsidP="005F77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Lidia Bąkowska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7D39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5F77A7" w:rsidRPr="00A17AC2" w:rsidRDefault="005F77A7" w:rsidP="005F77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Kapturski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AC2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Członek;</w:t>
      </w:r>
    </w:p>
    <w:p w:rsidR="005F77A7" w:rsidRDefault="005F77A7" w:rsidP="005F77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Kosiak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AC2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F77A7" w:rsidRDefault="005F77A7" w:rsidP="005F77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Stanisława Kryszak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AC2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Członek,</w:t>
      </w:r>
    </w:p>
    <w:p w:rsidR="005F77A7" w:rsidRDefault="005F77A7" w:rsidP="005F77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Przybylska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Członek,</w:t>
      </w:r>
    </w:p>
    <w:p w:rsidR="005F77A7" w:rsidRDefault="005F77A7" w:rsidP="005F77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Szczepański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Członek,</w:t>
      </w:r>
    </w:p>
    <w:p w:rsidR="005F77A7" w:rsidRDefault="005F77A7" w:rsidP="005F77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Świtek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Członek,</w:t>
      </w:r>
    </w:p>
    <w:p w:rsidR="005F77A7" w:rsidRPr="00A17AC2" w:rsidRDefault="005F77A7" w:rsidP="005F77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Wędzikowski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Członek.</w:t>
      </w:r>
    </w:p>
    <w:p w:rsidR="005F77A7" w:rsidRDefault="005F77A7" w:rsidP="005F7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Pr="00D269CB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wchodzi w życie z dniem podjęcia.</w:t>
      </w:r>
    </w:p>
    <w:p w:rsidR="005F77A7" w:rsidRPr="00D269CB" w:rsidRDefault="005F77A7" w:rsidP="005F7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7" w:rsidRDefault="005F77A7" w:rsidP="005F77A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A33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Przewodnicząca Rady Gminy</w:t>
      </w:r>
    </w:p>
    <w:p w:rsidR="00BA7205" w:rsidRPr="004A3372" w:rsidRDefault="00BA7205" w:rsidP="005F77A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Orchowo</w:t>
      </w:r>
    </w:p>
    <w:p w:rsidR="005F77A7" w:rsidRPr="004A3372" w:rsidRDefault="005F77A7" w:rsidP="005F7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F77A7" w:rsidRPr="004A3372" w:rsidRDefault="005F77A7" w:rsidP="005F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3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</w:t>
      </w:r>
      <w:r w:rsidRPr="004A33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Anna Kosiak</w:t>
      </w:r>
    </w:p>
    <w:p w:rsidR="00160A53" w:rsidRDefault="00160A53"/>
    <w:sectPr w:rsidR="00160A53" w:rsidSect="005F77A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2E1E"/>
    <w:multiLevelType w:val="hybridMultilevel"/>
    <w:tmpl w:val="DF3C9AE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A7"/>
    <w:rsid w:val="00160A53"/>
    <w:rsid w:val="005F77A7"/>
    <w:rsid w:val="00B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308F4-E62A-4A28-BB6F-B200974B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7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7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2019-01-02T07:23:00Z</cp:lastPrinted>
  <dcterms:created xsi:type="dcterms:W3CDTF">2018-12-28T12:20:00Z</dcterms:created>
  <dcterms:modified xsi:type="dcterms:W3CDTF">2019-01-02T07:24:00Z</dcterms:modified>
</cp:coreProperties>
</file>